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D8" w:rsidRDefault="00E33CD8" w:rsidP="00E33CD8">
      <w:pPr>
        <w:widowControl w:val="0"/>
        <w:spacing w:line="240" w:lineRule="auto"/>
        <w:rPr>
          <w:color w:val="CB6244"/>
          <w:sz w:val="14"/>
          <w:szCs w:val="14"/>
        </w:rPr>
      </w:pPr>
    </w:p>
    <w:p w:rsidR="00E33CD8" w:rsidRDefault="00E33CD8" w:rsidP="00E33CD8"/>
    <w:tbl>
      <w:tblPr>
        <w:tblpPr w:leftFromText="180" w:rightFromText="180" w:topFromText="180" w:bottomFromText="180" w:vertAnchor="text" w:tblpX="-1050"/>
        <w:tblW w:w="12419" w:type="dxa"/>
        <w:tblInd w:w="-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19"/>
      </w:tblGrid>
      <w:tr w:rsidR="00E33CD8" w:rsidTr="00F8184D">
        <w:trPr>
          <w:trHeight w:val="1823"/>
        </w:trPr>
        <w:tc>
          <w:tcPr>
            <w:tcW w:w="124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4125"/>
          </w:tcPr>
          <w:p w:rsidR="00EB7A47" w:rsidRPr="00BC3B75" w:rsidRDefault="00AE01A2" w:rsidP="00AE01A2">
            <w:pPr>
              <w:widowControl w:val="0"/>
              <w:spacing w:line="240" w:lineRule="auto"/>
              <w:jc w:val="center"/>
              <w:rPr>
                <w:b/>
                <w:color w:val="FFFFFF"/>
                <w:sz w:val="56"/>
                <w:szCs w:val="56"/>
              </w:rPr>
            </w:pPr>
            <w:r>
              <w:rPr>
                <w:b/>
                <w:color w:val="FFFFFF"/>
                <w:sz w:val="48"/>
                <w:szCs w:val="48"/>
              </w:rPr>
              <w:t xml:space="preserve">                </w:t>
            </w:r>
            <w:r w:rsidR="00EB7A47" w:rsidRPr="00BC3B75">
              <w:rPr>
                <w:b/>
                <w:color w:val="FFFFFF"/>
                <w:sz w:val="56"/>
                <w:szCs w:val="56"/>
              </w:rPr>
              <w:t>BEATO ANGELICO</w:t>
            </w:r>
          </w:p>
          <w:p w:rsidR="00AE01A2" w:rsidRDefault="00EB7A47" w:rsidP="00AE01A2">
            <w:pPr>
              <w:widowControl w:val="0"/>
              <w:spacing w:line="240" w:lineRule="auto"/>
              <w:jc w:val="center"/>
              <w:rPr>
                <w:b/>
                <w:color w:val="FFFFFF"/>
                <w:sz w:val="48"/>
                <w:szCs w:val="48"/>
              </w:rPr>
            </w:pPr>
            <w:r>
              <w:rPr>
                <w:b/>
                <w:color w:val="FFFFFF"/>
                <w:sz w:val="36"/>
                <w:szCs w:val="36"/>
              </w:rPr>
              <w:t xml:space="preserve">                                       FIRENZE</w:t>
            </w:r>
            <w:r w:rsidR="00CE5312">
              <w:rPr>
                <w:b/>
                <w:color w:val="FFFFFF"/>
                <w:sz w:val="48"/>
                <w:szCs w:val="48"/>
              </w:rPr>
              <w:t xml:space="preserve">           </w:t>
            </w:r>
            <w:r w:rsidR="00AE01A2">
              <w:rPr>
                <w:b/>
                <w:color w:val="FFFFFF"/>
                <w:sz w:val="48"/>
                <w:szCs w:val="48"/>
              </w:rPr>
              <w:t xml:space="preserve"> </w:t>
            </w:r>
          </w:p>
          <w:p w:rsidR="00AE01A2" w:rsidRDefault="00AE01A2" w:rsidP="00AE01A2">
            <w:pPr>
              <w:widowControl w:val="0"/>
              <w:spacing w:line="240" w:lineRule="auto"/>
              <w:jc w:val="center"/>
              <w:rPr>
                <w:b/>
                <w:color w:val="FFFFFF"/>
                <w:sz w:val="48"/>
                <w:szCs w:val="48"/>
              </w:rPr>
            </w:pPr>
          </w:p>
          <w:p w:rsidR="00E33CD8" w:rsidRPr="00EB7A47" w:rsidRDefault="00BC3B75" w:rsidP="00EB7A47">
            <w:pPr>
              <w:widowControl w:val="0"/>
              <w:spacing w:line="240" w:lineRule="auto"/>
              <w:jc w:val="center"/>
              <w:rPr>
                <w:color w:val="FFFFFF"/>
                <w:sz w:val="36"/>
                <w:szCs w:val="36"/>
              </w:rPr>
            </w:pPr>
            <w:r>
              <w:rPr>
                <w:noProof/>
                <w:lang w:val="it-IT"/>
              </w:rPr>
              <w:drawing>
                <wp:anchor distT="114300" distB="114300" distL="114300" distR="114300" simplePos="0" relativeHeight="251659264" behindDoc="0" locked="0" layoutInCell="1" hidden="0" allowOverlap="1" wp14:anchorId="3636BB4E" wp14:editId="6CBC7C8B">
                  <wp:simplePos x="0" y="0"/>
                  <wp:positionH relativeFrom="column">
                    <wp:posOffset>893445</wp:posOffset>
                  </wp:positionH>
                  <wp:positionV relativeFrom="paragraph">
                    <wp:posOffset>-895350</wp:posOffset>
                  </wp:positionV>
                  <wp:extent cx="1562100" cy="1057910"/>
                  <wp:effectExtent l="0" t="0" r="0" b="8890"/>
                  <wp:wrapSquare wrapText="bothSides" distT="114300" distB="11430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0579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AE01A2">
              <w:rPr>
                <w:b/>
                <w:color w:val="FFFFFF"/>
                <w:sz w:val="48"/>
                <w:szCs w:val="48"/>
              </w:rPr>
              <w:t xml:space="preserve">               </w:t>
            </w:r>
            <w:r w:rsidR="00EB7A47">
              <w:rPr>
                <w:b/>
                <w:color w:val="FFFFFF"/>
                <w:sz w:val="48"/>
                <w:szCs w:val="48"/>
              </w:rPr>
              <w:t>14 GENNAIO 2026</w:t>
            </w:r>
          </w:p>
        </w:tc>
      </w:tr>
    </w:tbl>
    <w:p w:rsidR="00E33CD8" w:rsidRDefault="00E33CD8" w:rsidP="00E33CD8">
      <w:pPr>
        <w:widowControl w:val="0"/>
        <w:spacing w:line="240" w:lineRule="auto"/>
      </w:pPr>
    </w:p>
    <w:p w:rsidR="00E33CD8" w:rsidRDefault="00E33CD8" w:rsidP="00E33CD8">
      <w:pPr>
        <w:widowControl w:val="0"/>
        <w:spacing w:line="240" w:lineRule="auto"/>
      </w:pPr>
    </w:p>
    <w:p w:rsidR="00E33CD8" w:rsidRDefault="00E33CD8" w:rsidP="00E33CD8">
      <w:pPr>
        <w:widowControl w:val="0"/>
        <w:spacing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69"/>
      </w:tblGrid>
      <w:tr w:rsidR="00CE5312" w:rsidTr="00CE5312">
        <w:tc>
          <w:tcPr>
            <w:tcW w:w="9169" w:type="dxa"/>
          </w:tcPr>
          <w:p w:rsidR="00EB7A47" w:rsidRDefault="00EB7A47" w:rsidP="00EB7A47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B7A47" w:rsidRPr="00EB7A47" w:rsidRDefault="00EB7A47" w:rsidP="00EB7A4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B7A47">
              <w:rPr>
                <w:b/>
                <w:sz w:val="24"/>
                <w:szCs w:val="24"/>
              </w:rPr>
              <w:t>MERCOLEDI 14 GENNAIO 2026</w:t>
            </w:r>
          </w:p>
          <w:p w:rsidR="00EB7A47" w:rsidRDefault="00EB7A47" w:rsidP="00EB7A47">
            <w:pPr>
              <w:widowControl w:val="0"/>
              <w:rPr>
                <w:sz w:val="24"/>
                <w:szCs w:val="24"/>
              </w:rPr>
            </w:pPr>
          </w:p>
          <w:p w:rsidR="001010EC" w:rsidRPr="00BC3B75" w:rsidRDefault="00EB7A47" w:rsidP="00EB7A47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BC3B75">
              <w:rPr>
                <w:b/>
                <w:sz w:val="32"/>
                <w:szCs w:val="32"/>
              </w:rPr>
              <w:t>“BEATO ANGELICO”</w:t>
            </w:r>
          </w:p>
          <w:p w:rsidR="00EB7A47" w:rsidRDefault="00EB7A47" w:rsidP="002F3E7E">
            <w:pPr>
              <w:widowControl w:val="0"/>
              <w:rPr>
                <w:color w:val="222222"/>
                <w:sz w:val="24"/>
                <w:szCs w:val="24"/>
                <w:shd w:val="clear" w:color="auto" w:fill="F7F7F7"/>
              </w:rPr>
            </w:pPr>
            <w:r w:rsidRPr="00EB7A47">
              <w:rPr>
                <w:color w:val="222222"/>
                <w:sz w:val="24"/>
                <w:szCs w:val="24"/>
                <w:shd w:val="clear" w:color="auto" w:fill="F7F7F7"/>
              </w:rPr>
              <w:t>la grande mostra dedicata a Fra Giovanni da Fiesole</w:t>
            </w:r>
            <w:r>
              <w:rPr>
                <w:color w:val="222222"/>
                <w:sz w:val="24"/>
                <w:szCs w:val="24"/>
                <w:shd w:val="clear" w:color="auto" w:fill="F7F7F7"/>
              </w:rPr>
              <w:t xml:space="preserve">, artista simbolo dell’arte del </w:t>
            </w:r>
            <w:r w:rsidRPr="00EB7A47">
              <w:rPr>
                <w:color w:val="222222"/>
                <w:sz w:val="24"/>
                <w:szCs w:val="24"/>
                <w:shd w:val="clear" w:color="auto" w:fill="F7F7F7"/>
              </w:rPr>
              <w:t>Quattrocento a Firenze, organizzata dalla Fondazione Palazzo Strozzi e il</w:t>
            </w:r>
            <w:r>
              <w:rPr>
                <w:color w:val="222222"/>
                <w:sz w:val="24"/>
                <w:szCs w:val="24"/>
                <w:shd w:val="clear" w:color="auto" w:fill="F7F7F7"/>
              </w:rPr>
              <w:t xml:space="preserve"> Museo di San Marco.</w:t>
            </w:r>
          </w:p>
          <w:p w:rsidR="002F3E7E" w:rsidRDefault="002F3E7E" w:rsidP="002F3E7E">
            <w:pPr>
              <w:widowControl w:val="0"/>
              <w:rPr>
                <w:sz w:val="24"/>
                <w:szCs w:val="24"/>
              </w:rPr>
            </w:pPr>
          </w:p>
          <w:p w:rsidR="002F3E7E" w:rsidRDefault="002F3E7E" w:rsidP="002F3E7E">
            <w:pPr>
              <w:shd w:val="clear" w:color="auto" w:fill="FFFFFF"/>
              <w:rPr>
                <w:rFonts w:eastAsia="Times New Roman"/>
                <w:color w:val="212529"/>
                <w:sz w:val="24"/>
                <w:szCs w:val="24"/>
                <w:lang w:val="it-IT"/>
              </w:rPr>
            </w:pPr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L’esposizione, realizzata in collaborazione tra Fondazione Palazzo Strozzi, Ministero della Cultura – Direzione regionale Musei nazionali Toscana e Museo di San Marco, mettendo in atto uno stretto dialogo tra istituzioni culturali e territorio, costituisce uno degli eventi culturali di punta del 2025, celebrando </w:t>
            </w:r>
            <w:r w:rsidRPr="002F3E7E">
              <w:rPr>
                <w:rFonts w:eastAsia="Times New Roman"/>
                <w:b/>
                <w:bCs/>
                <w:color w:val="212529"/>
                <w:sz w:val="24"/>
                <w:szCs w:val="24"/>
                <w:lang w:val="it-IT"/>
              </w:rPr>
              <w:t>un padre del Rinascimento </w:t>
            </w:r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in un </w:t>
            </w:r>
            <w:r w:rsidRPr="002F3E7E">
              <w:rPr>
                <w:rFonts w:eastAsia="Times New Roman"/>
                <w:b/>
                <w:bCs/>
                <w:color w:val="212529"/>
                <w:sz w:val="24"/>
                <w:szCs w:val="24"/>
                <w:lang w:val="it-IT"/>
              </w:rPr>
              <w:t>percorso tra le due sedi di Palazzo Strozzi e del Museo di San Marco.</w:t>
            </w:r>
          </w:p>
          <w:p w:rsidR="002F3E7E" w:rsidRDefault="002F3E7E" w:rsidP="002F3E7E">
            <w:pPr>
              <w:shd w:val="clear" w:color="auto" w:fill="FFFFFF"/>
              <w:rPr>
                <w:rFonts w:eastAsia="Times New Roman"/>
                <w:color w:val="212529"/>
                <w:sz w:val="24"/>
                <w:szCs w:val="24"/>
                <w:lang w:val="it-IT"/>
              </w:rPr>
            </w:pPr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La mostra affronta la produzione, lo sviluppo e l’influenza dell’arte di Beato Angelico e i suoi rapporti con pittori come </w:t>
            </w:r>
            <w:r w:rsidRPr="002F3E7E">
              <w:rPr>
                <w:rFonts w:eastAsia="Times New Roman"/>
                <w:b/>
                <w:bCs/>
                <w:color w:val="212529"/>
                <w:sz w:val="24"/>
                <w:szCs w:val="24"/>
                <w:lang w:val="it-IT"/>
              </w:rPr>
              <w:t>Lorenzo Monaco, Masaccio</w:t>
            </w:r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, </w:t>
            </w:r>
            <w:r w:rsidRPr="002F3E7E">
              <w:rPr>
                <w:rFonts w:eastAsia="Times New Roman"/>
                <w:b/>
                <w:bCs/>
                <w:color w:val="212529"/>
                <w:sz w:val="24"/>
                <w:szCs w:val="24"/>
                <w:lang w:val="it-IT"/>
              </w:rPr>
              <w:t>Filippo Lippi</w:t>
            </w:r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, ma anche scultori quali </w:t>
            </w:r>
            <w:r w:rsidRPr="002F3E7E">
              <w:rPr>
                <w:rFonts w:eastAsia="Times New Roman"/>
                <w:b/>
                <w:bCs/>
                <w:color w:val="212529"/>
                <w:sz w:val="24"/>
                <w:szCs w:val="24"/>
                <w:lang w:val="it-IT"/>
              </w:rPr>
              <w:t xml:space="preserve">Lorenzo </w:t>
            </w:r>
            <w:proofErr w:type="spellStart"/>
            <w:r w:rsidRPr="002F3E7E">
              <w:rPr>
                <w:rFonts w:eastAsia="Times New Roman"/>
                <w:b/>
                <w:bCs/>
                <w:color w:val="212529"/>
                <w:sz w:val="24"/>
                <w:szCs w:val="24"/>
                <w:lang w:val="it-IT"/>
              </w:rPr>
              <w:t>Ghiberti</w:t>
            </w:r>
            <w:proofErr w:type="spellEnd"/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, </w:t>
            </w:r>
            <w:proofErr w:type="spellStart"/>
            <w:r w:rsidRPr="002F3E7E">
              <w:rPr>
                <w:rFonts w:eastAsia="Times New Roman"/>
                <w:b/>
                <w:bCs/>
                <w:color w:val="212529"/>
                <w:sz w:val="24"/>
                <w:szCs w:val="24"/>
                <w:lang w:val="it-IT"/>
              </w:rPr>
              <w:t>Michelozzo</w:t>
            </w:r>
            <w:proofErr w:type="spellEnd"/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 e </w:t>
            </w:r>
            <w:r w:rsidRPr="002F3E7E">
              <w:rPr>
                <w:rFonts w:eastAsia="Times New Roman"/>
                <w:b/>
                <w:bCs/>
                <w:color w:val="212529"/>
                <w:sz w:val="24"/>
                <w:szCs w:val="24"/>
                <w:lang w:val="it-IT"/>
              </w:rPr>
              <w:t>Luca della Robbia</w:t>
            </w:r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 xml:space="preserve">. A cura di Carl Brandon </w:t>
            </w:r>
            <w:proofErr w:type="spellStart"/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Strehlke</w:t>
            </w:r>
            <w:proofErr w:type="spellEnd"/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 xml:space="preserve">, Curatore emerito del Philadelphia </w:t>
            </w:r>
            <w:proofErr w:type="spellStart"/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Museum</w:t>
            </w:r>
            <w:proofErr w:type="spellEnd"/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 xml:space="preserve"> of Art, con – per il Museo di San Marco – Angelo </w:t>
            </w:r>
            <w:proofErr w:type="spellStart"/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Tartuferi</w:t>
            </w:r>
            <w:proofErr w:type="spellEnd"/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 xml:space="preserve">, già Direttore del Museo di San Marco, e Stefano </w:t>
            </w:r>
            <w:proofErr w:type="spellStart"/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Casciu</w:t>
            </w:r>
            <w:proofErr w:type="spellEnd"/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, Direttore regionale Musei nazionali Toscana, </w:t>
            </w:r>
            <w:r w:rsidRPr="002F3E7E">
              <w:rPr>
                <w:rFonts w:eastAsia="Times New Roman"/>
                <w:i/>
                <w:iCs/>
                <w:color w:val="212529"/>
                <w:sz w:val="24"/>
                <w:szCs w:val="24"/>
                <w:lang w:val="it-IT"/>
              </w:rPr>
              <w:t>Beato Angelico</w:t>
            </w:r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 rappresenta la prima grande mostra a Firenze dedicata all’artista esattamente dopo settant’anni dalla monografica del 1955 andando a creare un dialogo unico tra istituzioni e territorio.</w:t>
            </w:r>
          </w:p>
          <w:p w:rsidR="002F3E7E" w:rsidRDefault="002F3E7E" w:rsidP="002F3E7E">
            <w:pPr>
              <w:shd w:val="clear" w:color="auto" w:fill="FFFFFF"/>
              <w:rPr>
                <w:rFonts w:eastAsia="Times New Roman"/>
                <w:color w:val="212529"/>
                <w:sz w:val="24"/>
                <w:szCs w:val="24"/>
                <w:lang w:val="it-IT"/>
              </w:rPr>
            </w:pPr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Celebre per un linguaggio che, partendo dall’eredità tardogotica, utilizza i principi della nascente arte rinascimentale, Beato Angelico (Guido di Piero, poi Fra Giovanni da Fiesole; Vicchio di Mugello, 1395 circa – Roma, 1455) ha creato dipinti famosi per la maestria nella </w:t>
            </w:r>
            <w:r w:rsidRPr="002F3E7E">
              <w:rPr>
                <w:rFonts w:eastAsia="Times New Roman"/>
                <w:b/>
                <w:bCs/>
                <w:color w:val="212529"/>
                <w:sz w:val="24"/>
                <w:szCs w:val="24"/>
                <w:lang w:val="it-IT"/>
              </w:rPr>
              <w:t>prospettiva</w:t>
            </w:r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, nell’uso della </w:t>
            </w:r>
            <w:r w:rsidRPr="002F3E7E">
              <w:rPr>
                <w:rFonts w:eastAsia="Times New Roman"/>
                <w:b/>
                <w:bCs/>
                <w:color w:val="212529"/>
                <w:sz w:val="24"/>
                <w:szCs w:val="24"/>
                <w:lang w:val="it-IT"/>
              </w:rPr>
              <w:t>luce</w:t>
            </w:r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 e nel rapporto tra figure e spazio. La mostra offre una occasione unica per esplorare la straordinaria visione </w:t>
            </w:r>
            <w:r w:rsidRPr="002F3E7E">
              <w:rPr>
                <w:rFonts w:eastAsia="Times New Roman"/>
                <w:b/>
                <w:bCs/>
                <w:color w:val="212529"/>
                <w:sz w:val="24"/>
                <w:szCs w:val="24"/>
                <w:lang w:val="it-IT"/>
              </w:rPr>
              <w:t>artistica</w:t>
            </w:r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 del frate pittore in relazione a un profondo senso religioso, fondato su una meditazione del sacro in connessione con l’umano.</w:t>
            </w:r>
          </w:p>
          <w:p w:rsidR="002F3E7E" w:rsidRDefault="002F3E7E" w:rsidP="002F3E7E">
            <w:pPr>
              <w:shd w:val="clear" w:color="auto" w:fill="FFFFFF"/>
              <w:rPr>
                <w:rFonts w:eastAsia="Times New Roman"/>
                <w:color w:val="212529"/>
                <w:sz w:val="24"/>
                <w:szCs w:val="24"/>
                <w:lang w:val="it-IT"/>
              </w:rPr>
            </w:pPr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L’esposizione riunisce tra le due sedi </w:t>
            </w:r>
            <w:r w:rsidRPr="002F3E7E">
              <w:rPr>
                <w:rFonts w:eastAsia="Times New Roman"/>
                <w:b/>
                <w:bCs/>
                <w:color w:val="212529"/>
                <w:sz w:val="24"/>
                <w:szCs w:val="24"/>
                <w:lang w:val="it-IT"/>
              </w:rPr>
              <w:t>oltre 140 opere</w:t>
            </w:r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 xml:space="preserve"> tra dipinti, disegni, sculture e miniature provenienti da prestigiosi musei quali il Louvre di Parigi, la </w:t>
            </w:r>
            <w:proofErr w:type="spellStart"/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Gemäldegalerie</w:t>
            </w:r>
            <w:proofErr w:type="spellEnd"/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 xml:space="preserve"> di Berlino, il </w:t>
            </w:r>
            <w:proofErr w:type="spellStart"/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Metropolitan</w:t>
            </w:r>
            <w:proofErr w:type="spellEnd"/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Museum</w:t>
            </w:r>
            <w:proofErr w:type="spellEnd"/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 xml:space="preserve"> of Art di New York, la National Gallery di Washington, i Musei Vaticani, la Alte </w:t>
            </w:r>
            <w:proofErr w:type="spellStart"/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Pinakothek</w:t>
            </w:r>
            <w:proofErr w:type="spellEnd"/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 xml:space="preserve"> di Monaco, il </w:t>
            </w:r>
            <w:proofErr w:type="spellStart"/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Rijksmuseum</w:t>
            </w:r>
            <w:proofErr w:type="spellEnd"/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 xml:space="preserve"> di Amsterdam, oltre a biblioteche e collezioni italiane e internazionali, chiese e istituzioni territoriali.</w:t>
            </w:r>
          </w:p>
          <w:p w:rsidR="002F3E7E" w:rsidRDefault="002F3E7E" w:rsidP="002F3E7E">
            <w:pPr>
              <w:shd w:val="clear" w:color="auto" w:fill="FFFFFF"/>
              <w:rPr>
                <w:rFonts w:eastAsia="Times New Roman"/>
                <w:b/>
                <w:bCs/>
                <w:color w:val="212529"/>
                <w:sz w:val="24"/>
                <w:szCs w:val="24"/>
                <w:lang w:val="it-IT"/>
              </w:rPr>
            </w:pPr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 xml:space="preserve">Frutto di oltre quattro anni di preparazione, il progetto ha reso possibile </w:t>
            </w:r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lastRenderedPageBreak/>
              <w:t>un’operazione di eccezionale valore scientifico e importanza culturale, grazie anche a un’articolata campagna di </w:t>
            </w:r>
            <w:r w:rsidRPr="002F3E7E">
              <w:rPr>
                <w:rFonts w:eastAsia="Times New Roman"/>
                <w:b/>
                <w:bCs/>
                <w:color w:val="212529"/>
                <w:sz w:val="24"/>
                <w:szCs w:val="24"/>
                <w:lang w:val="it-IT"/>
              </w:rPr>
              <w:t>restauri</w:t>
            </w:r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 e alla possibilità di riunificare</w:t>
            </w:r>
            <w:r w:rsidRPr="002F3E7E">
              <w:rPr>
                <w:rFonts w:eastAsia="Times New Roman"/>
                <w:b/>
                <w:bCs/>
                <w:color w:val="212529"/>
                <w:sz w:val="24"/>
                <w:szCs w:val="24"/>
                <w:lang w:val="it-IT"/>
              </w:rPr>
              <w:t> pale d’altare</w:t>
            </w:r>
            <w:r w:rsidRPr="002F3E7E">
              <w:rPr>
                <w:rFonts w:eastAsia="Times New Roman"/>
                <w:color w:val="212529"/>
                <w:sz w:val="24"/>
                <w:szCs w:val="24"/>
                <w:lang w:val="it-IT"/>
              </w:rPr>
              <w:t> smembrate e </w:t>
            </w:r>
            <w:r w:rsidRPr="002F3E7E">
              <w:rPr>
                <w:rFonts w:eastAsia="Times New Roman"/>
                <w:b/>
                <w:bCs/>
                <w:color w:val="212529"/>
                <w:sz w:val="24"/>
                <w:szCs w:val="24"/>
                <w:lang w:val="it-IT"/>
              </w:rPr>
              <w:t>disperse da più di duecento anni.</w:t>
            </w:r>
          </w:p>
          <w:p w:rsidR="002F3E7E" w:rsidRPr="002F3E7E" w:rsidRDefault="002F3E7E" w:rsidP="002F3E7E">
            <w:pPr>
              <w:shd w:val="clear" w:color="auto" w:fill="FFFFFF"/>
              <w:rPr>
                <w:rFonts w:eastAsia="Times New Roman"/>
                <w:b/>
                <w:color w:val="212529"/>
                <w:sz w:val="24"/>
                <w:szCs w:val="24"/>
                <w:lang w:val="it-IT"/>
              </w:rPr>
            </w:pPr>
          </w:p>
          <w:p w:rsidR="002F3E7E" w:rsidRPr="00BC3B75" w:rsidRDefault="002F3E7E" w:rsidP="002F3E7E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BC3B75">
              <w:rPr>
                <w:b/>
                <w:sz w:val="32"/>
                <w:szCs w:val="32"/>
              </w:rPr>
              <w:t>PROGRAMMA</w:t>
            </w:r>
          </w:p>
          <w:p w:rsidR="002F3E7E" w:rsidRPr="002F3E7E" w:rsidRDefault="002F3E7E" w:rsidP="002F3E7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2F3E7E" w:rsidRPr="00BC3B75" w:rsidRDefault="00BC3B75" w:rsidP="002F3E7E">
            <w:pPr>
              <w:widowControl w:val="0"/>
              <w:rPr>
                <w:sz w:val="28"/>
                <w:szCs w:val="28"/>
              </w:rPr>
            </w:pPr>
            <w:bookmarkStart w:id="0" w:name="_GoBack"/>
            <w:r w:rsidRPr="00BC3B75">
              <w:rPr>
                <w:sz w:val="28"/>
                <w:szCs w:val="28"/>
              </w:rPr>
              <w:t>r</w:t>
            </w:r>
            <w:r w:rsidR="002F3E7E" w:rsidRPr="00BC3B75">
              <w:rPr>
                <w:sz w:val="28"/>
                <w:szCs w:val="28"/>
              </w:rPr>
              <w:t xml:space="preserve">itrovo ore 11.00 </w:t>
            </w:r>
            <w:hyperlink r:id="rId6" w:tgtFrame="_blank" w:history="1">
              <w:r w:rsidR="002F3E7E" w:rsidRPr="00BC3B75">
                <w:rPr>
                  <w:rStyle w:val="Collegamentoipertestuale"/>
                  <w:rFonts w:ascii="Helvetica" w:hAnsi="Helvetica"/>
                  <w:color w:val="auto"/>
                  <w:sz w:val="28"/>
                  <w:szCs w:val="28"/>
                  <w:shd w:val="clear" w:color="auto" w:fill="FFFFFF"/>
                </w:rPr>
                <w:t>Piazza di San Marco, 3 - 50121 Firenze (FI)</w:t>
              </w:r>
            </w:hyperlink>
          </w:p>
          <w:p w:rsidR="002F3E7E" w:rsidRPr="00BC3B75" w:rsidRDefault="002F3E7E" w:rsidP="002F3E7E">
            <w:pPr>
              <w:widowControl w:val="0"/>
              <w:rPr>
                <w:sz w:val="28"/>
                <w:szCs w:val="28"/>
              </w:rPr>
            </w:pPr>
            <w:r w:rsidRPr="00BC3B75">
              <w:rPr>
                <w:sz w:val="28"/>
                <w:szCs w:val="28"/>
              </w:rPr>
              <w:t xml:space="preserve">              ore 11.15 inizio visita guidata alla mostra “Beato Angelico” sede Museo </w:t>
            </w:r>
            <w:r w:rsidR="00BC3B75" w:rsidRPr="00BC3B75">
              <w:rPr>
                <w:sz w:val="28"/>
                <w:szCs w:val="28"/>
              </w:rPr>
              <w:t xml:space="preserve">  San Marco</w:t>
            </w:r>
            <w:r w:rsidRPr="00BC3B75">
              <w:rPr>
                <w:sz w:val="28"/>
                <w:szCs w:val="28"/>
              </w:rPr>
              <w:t xml:space="preserve"> </w:t>
            </w:r>
          </w:p>
          <w:p w:rsidR="002F3E7E" w:rsidRPr="00BC3B75" w:rsidRDefault="002F3E7E" w:rsidP="002F3E7E">
            <w:pPr>
              <w:widowControl w:val="0"/>
              <w:rPr>
                <w:sz w:val="28"/>
                <w:szCs w:val="28"/>
              </w:rPr>
            </w:pPr>
          </w:p>
          <w:p w:rsidR="002F3E7E" w:rsidRPr="00BC3B75" w:rsidRDefault="002F3E7E" w:rsidP="002F3E7E">
            <w:pPr>
              <w:widowControl w:val="0"/>
              <w:rPr>
                <w:sz w:val="28"/>
                <w:szCs w:val="28"/>
              </w:rPr>
            </w:pPr>
            <w:r w:rsidRPr="00BC3B75">
              <w:rPr>
                <w:sz w:val="28"/>
                <w:szCs w:val="28"/>
              </w:rPr>
              <w:t xml:space="preserve">              ore 13.00/14.00 pranzo libero</w:t>
            </w:r>
          </w:p>
          <w:p w:rsidR="002F3E7E" w:rsidRPr="00BC3B75" w:rsidRDefault="002F3E7E" w:rsidP="002F3E7E">
            <w:pPr>
              <w:widowControl w:val="0"/>
              <w:rPr>
                <w:sz w:val="28"/>
                <w:szCs w:val="28"/>
              </w:rPr>
            </w:pPr>
          </w:p>
          <w:p w:rsidR="002F3E7E" w:rsidRPr="00BC3B75" w:rsidRDefault="002F3E7E" w:rsidP="002F3E7E">
            <w:pPr>
              <w:widowControl w:val="0"/>
              <w:rPr>
                <w:sz w:val="28"/>
                <w:szCs w:val="28"/>
              </w:rPr>
            </w:pPr>
            <w:r w:rsidRPr="00BC3B75">
              <w:rPr>
                <w:sz w:val="28"/>
                <w:szCs w:val="28"/>
              </w:rPr>
              <w:t>ritrovo    ore 14.15 piazza Strozzi – entrata Palazzo Strozzi</w:t>
            </w:r>
          </w:p>
          <w:p w:rsidR="00BC3B75" w:rsidRPr="00BC3B75" w:rsidRDefault="002F3E7E" w:rsidP="002F3E7E">
            <w:pPr>
              <w:widowControl w:val="0"/>
              <w:rPr>
                <w:sz w:val="28"/>
                <w:szCs w:val="28"/>
              </w:rPr>
            </w:pPr>
            <w:r w:rsidRPr="00BC3B75">
              <w:rPr>
                <w:sz w:val="28"/>
                <w:szCs w:val="28"/>
              </w:rPr>
              <w:t xml:space="preserve">              ore 14.30 inizio visita guidata alla mostra “Beato Angelico” </w:t>
            </w:r>
          </w:p>
          <w:p w:rsidR="002F3E7E" w:rsidRPr="00BC3B75" w:rsidRDefault="00BC3B75" w:rsidP="002F3E7E">
            <w:pPr>
              <w:widowControl w:val="0"/>
              <w:rPr>
                <w:sz w:val="28"/>
                <w:szCs w:val="28"/>
              </w:rPr>
            </w:pPr>
            <w:r w:rsidRPr="00BC3B75">
              <w:rPr>
                <w:sz w:val="28"/>
                <w:szCs w:val="28"/>
              </w:rPr>
              <w:t xml:space="preserve">                              </w:t>
            </w:r>
            <w:r w:rsidR="002F3E7E" w:rsidRPr="00BC3B75">
              <w:rPr>
                <w:sz w:val="28"/>
                <w:szCs w:val="28"/>
              </w:rPr>
              <w:t>sede Palazzo Strozzi</w:t>
            </w:r>
          </w:p>
          <w:bookmarkEnd w:id="0"/>
          <w:p w:rsidR="002F3E7E" w:rsidRDefault="002F3E7E" w:rsidP="002F3E7E">
            <w:pPr>
              <w:widowControl w:val="0"/>
              <w:rPr>
                <w:sz w:val="28"/>
                <w:szCs w:val="28"/>
              </w:rPr>
            </w:pPr>
          </w:p>
          <w:p w:rsidR="006C0E89" w:rsidRPr="00BC3B75" w:rsidRDefault="006C0E89" w:rsidP="002F3E7E">
            <w:pPr>
              <w:widowControl w:val="0"/>
              <w:rPr>
                <w:sz w:val="28"/>
                <w:szCs w:val="28"/>
              </w:rPr>
            </w:pPr>
          </w:p>
          <w:p w:rsidR="002F3E7E" w:rsidRDefault="002F3E7E" w:rsidP="002F3E7E">
            <w:pPr>
              <w:widowControl w:val="0"/>
            </w:pPr>
          </w:p>
          <w:p w:rsidR="00BC3B75" w:rsidRPr="00C85B7C" w:rsidRDefault="00BC3B75" w:rsidP="00BC3B75">
            <w:pPr>
              <w:widowControl w:val="0"/>
              <w:spacing w:after="120"/>
              <w:rPr>
                <w:i/>
                <w:color w:val="444444"/>
                <w:sz w:val="28"/>
                <w:szCs w:val="28"/>
              </w:rPr>
            </w:pPr>
            <w:proofErr w:type="spellStart"/>
            <w:r w:rsidRPr="00C85B7C">
              <w:rPr>
                <w:b/>
                <w:i/>
                <w:color w:val="4D4D4D"/>
                <w:sz w:val="28"/>
                <w:szCs w:val="28"/>
              </w:rPr>
              <w:t>max</w:t>
            </w:r>
            <w:proofErr w:type="spellEnd"/>
            <w:r w:rsidRPr="00C85B7C">
              <w:rPr>
                <w:b/>
                <w:i/>
                <w:color w:val="4D4D4D"/>
                <w:sz w:val="28"/>
                <w:szCs w:val="28"/>
              </w:rPr>
              <w:t xml:space="preserve">  </w:t>
            </w:r>
            <w:r>
              <w:rPr>
                <w:b/>
                <w:i/>
                <w:color w:val="4D4D4D"/>
                <w:sz w:val="28"/>
                <w:szCs w:val="28"/>
              </w:rPr>
              <w:t>20</w:t>
            </w:r>
            <w:r w:rsidRPr="00C85B7C">
              <w:rPr>
                <w:b/>
                <w:i/>
                <w:color w:val="4D4D4D"/>
                <w:sz w:val="28"/>
                <w:szCs w:val="28"/>
              </w:rPr>
              <w:t xml:space="preserve"> partecipanti</w:t>
            </w:r>
          </w:p>
          <w:p w:rsidR="00BC3B75" w:rsidRPr="00C85B7C" w:rsidRDefault="00BC3B75" w:rsidP="00BC3B75">
            <w:pPr>
              <w:widowControl w:val="0"/>
              <w:spacing w:after="120"/>
              <w:rPr>
                <w:i/>
                <w:color w:val="4D4D4D"/>
                <w:sz w:val="28"/>
                <w:szCs w:val="28"/>
              </w:rPr>
            </w:pPr>
            <w:r>
              <w:rPr>
                <w:b/>
                <w:i/>
                <w:color w:val="4D4D4D"/>
                <w:sz w:val="28"/>
                <w:szCs w:val="28"/>
              </w:rPr>
              <w:t>50</w:t>
            </w:r>
            <w:r w:rsidRPr="00C85B7C">
              <w:rPr>
                <w:b/>
                <w:i/>
                <w:color w:val="4D4D4D"/>
                <w:sz w:val="28"/>
                <w:szCs w:val="28"/>
              </w:rPr>
              <w:t>,00  euro cad. (</w:t>
            </w:r>
            <w:r w:rsidRPr="00C85B7C">
              <w:rPr>
                <w:i/>
                <w:color w:val="4D4D4D"/>
                <w:sz w:val="28"/>
                <w:szCs w:val="28"/>
              </w:rPr>
              <w:t>comprensivo biglietto, guida, contributo attività dell’Associazione)</w:t>
            </w:r>
          </w:p>
          <w:p w:rsidR="00BC3B75" w:rsidRPr="00C85B7C" w:rsidRDefault="00BC3B75" w:rsidP="00BC3B75">
            <w:pPr>
              <w:widowControl w:val="0"/>
              <w:rPr>
                <w:b/>
                <w:color w:val="4D4D4D"/>
                <w:sz w:val="28"/>
                <w:szCs w:val="28"/>
              </w:rPr>
            </w:pPr>
            <w:r w:rsidRPr="00C85B7C">
              <w:rPr>
                <w:b/>
                <w:color w:val="4D4D4D"/>
                <w:sz w:val="28"/>
                <w:szCs w:val="28"/>
              </w:rPr>
              <w:t xml:space="preserve">pagamento  </w:t>
            </w:r>
          </w:p>
          <w:p w:rsidR="00BC3B75" w:rsidRPr="00C85B7C" w:rsidRDefault="00BC3B75" w:rsidP="00BC3B75">
            <w:pPr>
              <w:widowControl w:val="0"/>
              <w:spacing w:after="120"/>
              <w:rPr>
                <w:b/>
                <w:i/>
                <w:color w:val="444444"/>
                <w:sz w:val="28"/>
                <w:szCs w:val="28"/>
                <w:highlight w:val="white"/>
              </w:rPr>
            </w:pPr>
            <w:r w:rsidRPr="00C85B7C">
              <w:rPr>
                <w:color w:val="4D4D4D"/>
                <w:sz w:val="28"/>
                <w:szCs w:val="28"/>
              </w:rPr>
              <w:t>preferibilmente con bonifico bancario ed eccezionalmente in segreteria</w:t>
            </w:r>
            <w:r w:rsidRPr="00C85B7C">
              <w:rPr>
                <w:color w:val="444444"/>
                <w:sz w:val="28"/>
                <w:szCs w:val="28"/>
                <w:highlight w:val="white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C85B7C">
              <w:rPr>
                <w:b/>
                <w:color w:val="444444"/>
                <w:sz w:val="28"/>
                <w:szCs w:val="28"/>
                <w:highlight w:val="white"/>
              </w:rPr>
              <w:t xml:space="preserve">          </w:t>
            </w:r>
          </w:p>
          <w:p w:rsidR="00BC3B75" w:rsidRPr="00C85B7C" w:rsidRDefault="00BC3B75" w:rsidP="00BC3B75">
            <w:pPr>
              <w:widowControl w:val="0"/>
              <w:rPr>
                <w:b/>
                <w:i/>
                <w:color w:val="4D4D4D"/>
                <w:sz w:val="28"/>
                <w:szCs w:val="28"/>
              </w:rPr>
            </w:pPr>
            <w:r w:rsidRPr="00C85B7C">
              <w:rPr>
                <w:b/>
                <w:i/>
                <w:color w:val="4D4D4D"/>
                <w:sz w:val="28"/>
                <w:szCs w:val="28"/>
              </w:rPr>
              <w:t xml:space="preserve">iscrizione  entro 10 </w:t>
            </w:r>
            <w:r>
              <w:rPr>
                <w:b/>
                <w:i/>
                <w:color w:val="4D4D4D"/>
                <w:sz w:val="28"/>
                <w:szCs w:val="28"/>
              </w:rPr>
              <w:t>dicembre</w:t>
            </w:r>
            <w:r w:rsidRPr="00C85B7C">
              <w:rPr>
                <w:b/>
                <w:i/>
                <w:color w:val="4D4D4D"/>
                <w:sz w:val="28"/>
                <w:szCs w:val="28"/>
              </w:rPr>
              <w:t xml:space="preserve"> 2025 </w:t>
            </w:r>
          </w:p>
          <w:p w:rsidR="00BC3B75" w:rsidRDefault="00BC3B75" w:rsidP="00BC3B75">
            <w:pPr>
              <w:widowControl w:val="0"/>
              <w:spacing w:after="120"/>
              <w:rPr>
                <w:b/>
                <w:i/>
                <w:color w:val="4D4D4D"/>
                <w:sz w:val="28"/>
                <w:szCs w:val="28"/>
              </w:rPr>
            </w:pPr>
          </w:p>
          <w:p w:rsidR="006C0E89" w:rsidRDefault="006C0E89" w:rsidP="006C0E89">
            <w:pPr>
              <w:widowControl w:val="0"/>
              <w:rPr>
                <w:color w:val="444444"/>
                <w:sz w:val="24"/>
                <w:szCs w:val="24"/>
                <w:highlight w:val="white"/>
              </w:rPr>
            </w:pPr>
            <w:r>
              <w:rPr>
                <w:b/>
                <w:color w:val="444444"/>
                <w:sz w:val="24"/>
                <w:szCs w:val="24"/>
                <w:highlight w:val="white"/>
              </w:rPr>
              <w:t xml:space="preserve">P.S. </w:t>
            </w:r>
            <w:r>
              <w:rPr>
                <w:color w:val="444444"/>
                <w:sz w:val="24"/>
                <w:szCs w:val="24"/>
                <w:highlight w:val="white"/>
              </w:rPr>
              <w:t>ricordiamo che l’arrivo a Firenze è autonomo</w:t>
            </w:r>
          </w:p>
          <w:p w:rsidR="006C0E89" w:rsidRDefault="006C0E89" w:rsidP="006C0E89">
            <w:pPr>
              <w:widowControl w:val="0"/>
              <w:rPr>
                <w:color w:val="444444"/>
                <w:sz w:val="24"/>
                <w:szCs w:val="24"/>
                <w:highlight w:val="white"/>
              </w:rPr>
            </w:pPr>
            <w:r>
              <w:rPr>
                <w:color w:val="444444"/>
                <w:sz w:val="24"/>
                <w:szCs w:val="24"/>
                <w:highlight w:val="white"/>
              </w:rPr>
              <w:t xml:space="preserve"> Le visite sono state fissate tenendo conto degli orari di Trenitalia:</w:t>
            </w:r>
          </w:p>
          <w:p w:rsidR="006C0E89" w:rsidRDefault="006C0E89" w:rsidP="006C0E89">
            <w:pPr>
              <w:widowControl w:val="0"/>
              <w:rPr>
                <w:color w:val="444444"/>
                <w:sz w:val="24"/>
                <w:szCs w:val="24"/>
                <w:highlight w:val="white"/>
              </w:rPr>
            </w:pPr>
          </w:p>
          <w:p w:rsidR="006C0E89" w:rsidRDefault="006C0E89" w:rsidP="006C0E89">
            <w:pPr>
              <w:widowControl w:val="0"/>
              <w:rPr>
                <w:color w:val="444444"/>
                <w:sz w:val="24"/>
                <w:szCs w:val="24"/>
                <w:highlight w:val="white"/>
              </w:rPr>
            </w:pPr>
            <w:r>
              <w:rPr>
                <w:color w:val="444444"/>
                <w:sz w:val="24"/>
                <w:szCs w:val="24"/>
                <w:highlight w:val="white"/>
              </w:rPr>
              <w:t xml:space="preserve"> P. da Treviso c. ore 8.13 -  </w:t>
            </w:r>
            <w:proofErr w:type="spellStart"/>
            <w:r>
              <w:rPr>
                <w:color w:val="444444"/>
                <w:sz w:val="24"/>
                <w:szCs w:val="24"/>
                <w:highlight w:val="white"/>
              </w:rPr>
              <w:t>arr</w:t>
            </w:r>
            <w:proofErr w:type="spellEnd"/>
            <w:r>
              <w:rPr>
                <w:color w:val="444444"/>
                <w:sz w:val="24"/>
                <w:szCs w:val="24"/>
                <w:highlight w:val="white"/>
              </w:rPr>
              <w:t xml:space="preserve">.  Firenze </w:t>
            </w:r>
            <w:proofErr w:type="spellStart"/>
            <w:r>
              <w:rPr>
                <w:color w:val="444444"/>
                <w:sz w:val="24"/>
                <w:szCs w:val="24"/>
                <w:highlight w:val="white"/>
              </w:rPr>
              <w:t>SantaMaria</w:t>
            </w:r>
            <w:proofErr w:type="spellEnd"/>
            <w:r>
              <w:rPr>
                <w:color w:val="444444"/>
                <w:sz w:val="24"/>
                <w:szCs w:val="24"/>
                <w:highlight w:val="white"/>
              </w:rPr>
              <w:t xml:space="preserve"> Novella ore 10.39 (</w:t>
            </w:r>
            <w:proofErr w:type="spellStart"/>
            <w:r>
              <w:rPr>
                <w:color w:val="444444"/>
                <w:sz w:val="24"/>
                <w:szCs w:val="24"/>
                <w:highlight w:val="white"/>
              </w:rPr>
              <w:t>frecciarossa</w:t>
            </w:r>
            <w:proofErr w:type="spellEnd"/>
            <w:r>
              <w:rPr>
                <w:color w:val="444444"/>
                <w:sz w:val="24"/>
                <w:szCs w:val="24"/>
                <w:highlight w:val="white"/>
              </w:rPr>
              <w:t>)</w:t>
            </w:r>
          </w:p>
          <w:p w:rsidR="006C0E89" w:rsidRPr="00323400" w:rsidRDefault="006C0E89" w:rsidP="006C0E89">
            <w:pPr>
              <w:widowControl w:val="0"/>
              <w:rPr>
                <w:color w:val="444444"/>
                <w:sz w:val="24"/>
                <w:szCs w:val="24"/>
                <w:highlight w:val="white"/>
              </w:rPr>
            </w:pPr>
            <w:r>
              <w:rPr>
                <w:color w:val="444444"/>
                <w:sz w:val="24"/>
                <w:szCs w:val="24"/>
                <w:highlight w:val="white"/>
              </w:rPr>
              <w:t xml:space="preserve"> R da Firenze Santa Maria Novella c.  ore</w:t>
            </w:r>
            <w:r w:rsidR="00484A4D">
              <w:rPr>
                <w:color w:val="444444"/>
                <w:sz w:val="24"/>
                <w:szCs w:val="24"/>
                <w:highlight w:val="white"/>
              </w:rPr>
              <w:t xml:space="preserve"> 18.20</w:t>
            </w:r>
            <w:r>
              <w:rPr>
                <w:color w:val="444444"/>
                <w:sz w:val="24"/>
                <w:szCs w:val="24"/>
                <w:highlight w:val="white"/>
              </w:rPr>
              <w:t xml:space="preserve"> – </w:t>
            </w:r>
            <w:proofErr w:type="spellStart"/>
            <w:r>
              <w:rPr>
                <w:color w:val="444444"/>
                <w:sz w:val="24"/>
                <w:szCs w:val="24"/>
                <w:highlight w:val="white"/>
              </w:rPr>
              <w:t>arr</w:t>
            </w:r>
            <w:proofErr w:type="spellEnd"/>
            <w:r>
              <w:rPr>
                <w:color w:val="444444"/>
                <w:sz w:val="24"/>
                <w:szCs w:val="24"/>
                <w:highlight w:val="white"/>
              </w:rPr>
              <w:t xml:space="preserve">. </w:t>
            </w:r>
            <w:r w:rsidR="00484A4D">
              <w:rPr>
                <w:color w:val="444444"/>
                <w:sz w:val="24"/>
                <w:szCs w:val="24"/>
                <w:highlight w:val="white"/>
              </w:rPr>
              <w:t xml:space="preserve">Treviso c. </w:t>
            </w:r>
            <w:r>
              <w:rPr>
                <w:color w:val="444444"/>
                <w:sz w:val="24"/>
                <w:szCs w:val="24"/>
                <w:highlight w:val="white"/>
              </w:rPr>
              <w:t>ore  21.28         “</w:t>
            </w:r>
          </w:p>
          <w:p w:rsidR="006C0E89" w:rsidRDefault="006C0E89" w:rsidP="006C0E89">
            <w:pPr>
              <w:widowControl w:val="0"/>
              <w:rPr>
                <w:color w:val="444444"/>
                <w:sz w:val="24"/>
                <w:szCs w:val="24"/>
                <w:highlight w:val="white"/>
              </w:rPr>
            </w:pPr>
          </w:p>
          <w:p w:rsidR="006C0E89" w:rsidRPr="00C85B7C" w:rsidRDefault="006C0E89" w:rsidP="00BC3B75">
            <w:pPr>
              <w:widowControl w:val="0"/>
              <w:spacing w:after="120"/>
              <w:rPr>
                <w:b/>
                <w:i/>
                <w:color w:val="4D4D4D"/>
                <w:sz w:val="28"/>
                <w:szCs w:val="28"/>
              </w:rPr>
            </w:pPr>
          </w:p>
          <w:p w:rsidR="00BC3B75" w:rsidRDefault="00BC3B75" w:rsidP="002F3E7E">
            <w:pPr>
              <w:widowControl w:val="0"/>
            </w:pPr>
          </w:p>
          <w:p w:rsidR="002F3E7E" w:rsidRDefault="002F3E7E" w:rsidP="002F3E7E">
            <w:pPr>
              <w:widowControl w:val="0"/>
            </w:pPr>
          </w:p>
          <w:p w:rsidR="002F3E7E" w:rsidRPr="002F3E7E" w:rsidRDefault="002F3E7E" w:rsidP="002F3E7E">
            <w:pPr>
              <w:widowControl w:val="0"/>
              <w:rPr>
                <w:sz w:val="24"/>
                <w:szCs w:val="24"/>
              </w:rPr>
            </w:pPr>
          </w:p>
          <w:p w:rsidR="001010EC" w:rsidRDefault="001010EC">
            <w:pPr>
              <w:rPr>
                <w:sz w:val="24"/>
                <w:szCs w:val="24"/>
              </w:rPr>
            </w:pPr>
          </w:p>
        </w:tc>
      </w:tr>
    </w:tbl>
    <w:p w:rsidR="00BB62C2" w:rsidRPr="00CE5312" w:rsidRDefault="00BB62C2">
      <w:pPr>
        <w:rPr>
          <w:sz w:val="24"/>
          <w:szCs w:val="24"/>
        </w:rPr>
      </w:pPr>
    </w:p>
    <w:sectPr w:rsidR="00BB62C2" w:rsidRPr="00CE531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D8"/>
    <w:rsid w:val="000A7845"/>
    <w:rsid w:val="001010EC"/>
    <w:rsid w:val="001266E2"/>
    <w:rsid w:val="002F3E7E"/>
    <w:rsid w:val="00484A4D"/>
    <w:rsid w:val="004C255F"/>
    <w:rsid w:val="006C0E89"/>
    <w:rsid w:val="006D0BD6"/>
    <w:rsid w:val="008A1763"/>
    <w:rsid w:val="009D7445"/>
    <w:rsid w:val="009F68C6"/>
    <w:rsid w:val="00A774DB"/>
    <w:rsid w:val="00AD5BDB"/>
    <w:rsid w:val="00AE01A2"/>
    <w:rsid w:val="00BB62C2"/>
    <w:rsid w:val="00BC3B75"/>
    <w:rsid w:val="00BD0E0B"/>
    <w:rsid w:val="00C22B8B"/>
    <w:rsid w:val="00CE5312"/>
    <w:rsid w:val="00E33CD8"/>
    <w:rsid w:val="00EB7A47"/>
    <w:rsid w:val="00F8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33CD8"/>
    <w:pPr>
      <w:spacing w:after="0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E5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101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2F3E7E"/>
    <w:rPr>
      <w:b/>
      <w:bCs/>
    </w:rPr>
  </w:style>
  <w:style w:type="character" w:styleId="Enfasicorsivo">
    <w:name w:val="Emphasis"/>
    <w:basedOn w:val="Carpredefinitoparagrafo"/>
    <w:uiPriority w:val="20"/>
    <w:qFormat/>
    <w:rsid w:val="002F3E7E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2F3E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33CD8"/>
    <w:pPr>
      <w:spacing w:after="0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E5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101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2F3E7E"/>
    <w:rPr>
      <w:b/>
      <w:bCs/>
    </w:rPr>
  </w:style>
  <w:style w:type="character" w:styleId="Enfasicorsivo">
    <w:name w:val="Emphasis"/>
    <w:basedOn w:val="Carpredefinitoparagrafo"/>
    <w:uiPriority w:val="20"/>
    <w:qFormat/>
    <w:rsid w:val="002F3E7E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2F3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ing.com/ck/a?!&amp;&amp;p=268b5de6d65031d276e882853d37a6f1bf9ff418c2bf863009b52f170fc02870JmltdHM9MTc1OTk2ODAwMA&amp;ptn=3&amp;ver=2&amp;hsh=4&amp;fclid=321c6327-f8c7-676f-2d81-7770f9b06662&amp;u=a1L21hcHM_Jm1lcGk9NTZ-fkVtYmVkZGVkfkFkZHJlc3NfTGluayZ0eT0xOCZxPU11c2VvJTIwZGklMjBTYW4lMjBNYXJjbyZzcz15cGlkLllOMTM1NHg0NzEyNzc5NDUwNDE0NzkwOTg0JnBwb2lzPTQzLjc3ODQyNzEyNDAyMzQ0XzExLjI1OTM3MTc1NzUwNzMyNF9NdXNlbyUyMGRpJTIwU2FuJTIwTWFyY29fWU4xMzU0eDQ3MTI3Nzk0NTA0MTQ3OTA5ODR-JmNwPTQzLjc3ODQyN34xMS4yNTkzNzImdj0yJnNWPTEmRk9STT1NUFNSUEw&amp;ntb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Arrigo Peccolo</dc:creator>
  <cp:lastModifiedBy>Arrigo Peccolo</cp:lastModifiedBy>
  <cp:revision>6</cp:revision>
  <cp:lastPrinted>2025-10-10T09:13:00Z</cp:lastPrinted>
  <dcterms:created xsi:type="dcterms:W3CDTF">2025-10-09T13:02:00Z</dcterms:created>
  <dcterms:modified xsi:type="dcterms:W3CDTF">2025-12-18T10:29:00Z</dcterms:modified>
</cp:coreProperties>
</file>